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LED-Strahler ohne Sensor</w:t>
      </w:r>
    </w:p>
    <w:p/>
    <w:p>
      <w:pPr/>
      <w:r>
        <w:rPr>
          <w:b w:val="1"/>
          <w:bCs w:val="1"/>
        </w:rPr>
        <w:t xml:space="preserve">XLED Protect</w:t>
      </w:r>
    </w:p>
    <w:p>
      <w:pPr/>
      <w:r>
        <w:rPr>
          <w:b w:val="1"/>
          <w:bCs w:val="1"/>
        </w:rPr>
        <w:t xml:space="preserve">ohne Bewegungsmelder - weiß</w:t>
      </w:r>
    </w:p>
    <w:p/>
    <w:p>
      <w:pPr/>
      <w:r>
        <w:rPr/>
        <w:t xml:space="preserve">LED-Strahler ohne Sensor aus  IP54, 3000 K, DEKRA Zertifikat,  mögliche Einstellungen: Reichweite des Sensors,  Abmessungen (L x B x H): 195 x 195 x 174 mm; Versorgungsspannung: 220 – 240 V / 50 – 60 Hz; Leistung: 13,6 W; Lichtstrom: 1642 lm; Farbtemperatur: 3000 K; Farbwiedergabeindex CRI: = 82; Lebensdauer LED (25°C): &gt; 60000 Std; Schlagfestigkeit: IK03; Schutzart: IP54; Schutzklasse: II; Umgebungstemperatur: von -20 bis 40 °C; Herstellergarantie: 5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090005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XLED Protect ohne Bewegungsmelder -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2026-08-20T01:53:17+02:00</dcterms:created>
  <dcterms:modified xsi:type="dcterms:W3CDTF">2026-08-20T01:53:17+02:00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